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8C" w:rsidRDefault="00146930">
      <w:pPr>
        <w:pStyle w:val="1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РЕГИОНАЛЬНАЯ ОБЩЕСТВЕННАЯ ОРГАНИЗАЦИЯ</w:t>
      </w:r>
    </w:p>
    <w:p w:rsidR="00BD108C" w:rsidRDefault="00146930">
      <w:pPr>
        <w:pStyle w:val="1"/>
        <w:spacing w:before="0" w:after="0" w:line="240" w:lineRule="auto"/>
        <w:ind w:hanging="3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ЦЕНТР РАЗВИТИЯ ОБЩЕСТВЕННОГО КОНТРОЛЯ И ЗАЩИТЫ ПРАВА</w:t>
      </w:r>
    </w:p>
    <w:p w:rsidR="00BD108C" w:rsidRDefault="00146930">
      <w:pPr>
        <w:pStyle w:val="1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</w:rPr>
        <w:t>РЕСПУБЛИКИ ХАКАСИЯ</w:t>
      </w:r>
    </w:p>
    <w:p w:rsidR="00BD108C" w:rsidRDefault="00C81ABD">
      <w:r>
        <w:pict>
          <v:rect id="_x0000_i1025" style="width:0;height:1.5pt" o:hralign="center" o:hrstd="t" o:hr="t" fillcolor="#a0a0a0" stroked="f"/>
        </w:pict>
      </w:r>
    </w:p>
    <w:tbl>
      <w:tblPr>
        <w:tblStyle w:val="a5"/>
        <w:tblW w:w="1068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3600"/>
      </w:tblGrid>
      <w:tr w:rsidR="00BD108C" w:rsidTr="0034698B"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08C" w:rsidRDefault="001469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AFAFA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>1903026717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AFAFA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>190301001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AFAFA"/>
              </w:rPr>
              <w:t xml:space="preserve"> ОГРН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 xml:space="preserve"> 1171900000139</w:t>
            </w:r>
          </w:p>
          <w:p w:rsidR="00BD108C" w:rsidRPr="00422BC5" w:rsidRDefault="00146930" w:rsidP="00422BC5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>Республика Хакасия, г.</w:t>
            </w:r>
            <w:r w:rsidR="00422BC5">
              <w:rPr>
                <w:rFonts w:ascii="Times New Roman" w:eastAsia="Times New Roman" w:hAnsi="Times New Roman" w:cs="Times New Roman"/>
                <w:shd w:val="clear" w:color="auto" w:fill="FAFAFA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>Черногорск,</w:t>
            </w:r>
            <w:r w:rsidR="00422BC5">
              <w:rPr>
                <w:rFonts w:ascii="Times New Roman" w:eastAsia="Times New Roman" w:hAnsi="Times New Roman" w:cs="Times New Roman"/>
                <w:shd w:val="clear" w:color="auto" w:fill="FAFAFA"/>
                <w:lang w:val="ru-RU"/>
              </w:rPr>
              <w:t xml:space="preserve"> </w:t>
            </w:r>
            <w:r w:rsidR="00422BC5">
              <w:rPr>
                <w:rFonts w:ascii="Times New Roman" w:eastAsia="Times New Roman" w:hAnsi="Times New Roman" w:cs="Times New Roman"/>
                <w:shd w:val="clear" w:color="auto" w:fill="FAFAFA"/>
              </w:rPr>
              <w:t>ул. Базарная, д.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 xml:space="preserve"> 16 стр</w:t>
            </w:r>
            <w:r w:rsidR="00422BC5">
              <w:rPr>
                <w:rFonts w:ascii="Times New Roman" w:eastAsia="Times New Roman" w:hAnsi="Times New Roman" w:cs="Times New Roman"/>
                <w:shd w:val="clear" w:color="auto" w:fill="FAFAFA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 xml:space="preserve"> </w:t>
            </w:r>
            <w:r w:rsidR="00422BC5">
              <w:rPr>
                <w:rFonts w:ascii="Times New Roman" w:eastAsia="Times New Roman" w:hAnsi="Times New Roman" w:cs="Times New Roman"/>
                <w:shd w:val="clear" w:color="auto" w:fill="FAFAFA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hd w:val="clear" w:color="auto" w:fill="FAFAFA"/>
              </w:rPr>
              <w:t>Б</w:t>
            </w:r>
            <w:r w:rsidR="00422BC5">
              <w:rPr>
                <w:rFonts w:ascii="Times New Roman" w:eastAsia="Times New Roman" w:hAnsi="Times New Roman" w:cs="Times New Roman"/>
                <w:shd w:val="clear" w:color="auto" w:fill="FAFAFA"/>
                <w:lang w:val="ru-RU"/>
              </w:rPr>
              <w:t>»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08C" w:rsidRPr="00CF60A1" w:rsidRDefault="0014693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телефон: </w:t>
            </w:r>
            <w:r w:rsidR="00D82C01" w:rsidRPr="00D82C0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</w:rPr>
              <w:t>+7 (9</w:t>
            </w:r>
            <w:r w:rsidR="00CF60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  <w:lang w:val="ru-RU"/>
              </w:rPr>
              <w:t>99</w:t>
            </w:r>
            <w:r w:rsidR="00D82C01" w:rsidRPr="00D82C0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) </w:t>
            </w:r>
            <w:r w:rsidR="00CF60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  <w:lang w:val="ru-RU"/>
              </w:rPr>
              <w:t>179</w:t>
            </w:r>
            <w:r w:rsidR="00D82C01" w:rsidRPr="00D82C0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</w:rPr>
              <w:t>-</w:t>
            </w:r>
            <w:r w:rsidR="00CF60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  <w:lang w:val="ru-RU"/>
              </w:rPr>
              <w:t>17</w:t>
            </w:r>
            <w:r w:rsidR="00D82C01" w:rsidRPr="00D82C0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</w:rPr>
              <w:t>-</w:t>
            </w:r>
            <w:r w:rsidR="00CF60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  <w:lang w:val="ru-RU"/>
              </w:rPr>
              <w:t>02</w:t>
            </w:r>
          </w:p>
          <w:p w:rsidR="00BD108C" w:rsidRDefault="00146930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</w:rPr>
              <w:t>эл.</w:t>
            </w:r>
            <w:r w:rsidR="00422B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почта: </w:t>
            </w:r>
            <w:hyperlink r:id="rId5" w:history="1">
              <w:r w:rsidR="003174E3" w:rsidRPr="00A559D7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shd w:val="clear" w:color="auto" w:fill="FAFAFA"/>
                </w:rPr>
                <w:t>info@crok19.ru</w:t>
              </w:r>
            </w:hyperlink>
          </w:p>
        </w:tc>
      </w:tr>
    </w:tbl>
    <w:p w:rsidR="00146930" w:rsidRPr="00146930" w:rsidRDefault="00C81ABD" w:rsidP="006B4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rect id="_x0000_i1026" style="width:0;height:1.5pt" o:hralign="center" o:hrstd="t" o:hr="t" fillcolor="#a0a0a0" stroked="f"/>
        </w:pict>
      </w:r>
      <w:r w:rsidR="00146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930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="0014693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D320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марта</w:t>
      </w:r>
      <w:r w:rsidR="001469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</w:t>
      </w:r>
      <w:r w:rsidR="0085475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</w:t>
      </w:r>
      <w:r w:rsidR="001469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761</w:t>
      </w:r>
      <w:r w:rsidR="005048B0">
        <w:rPr>
          <w:rFonts w:ascii="Times New Roman" w:eastAsia="Times New Roman" w:hAnsi="Times New Roman" w:cs="Times New Roman"/>
          <w:sz w:val="24"/>
          <w:szCs w:val="24"/>
          <w:lang w:val="ru-RU"/>
        </w:rPr>
        <w:t>/1</w:t>
      </w:r>
    </w:p>
    <w:p w:rsidR="00A63BFC" w:rsidRDefault="00C46501" w:rsidP="00A63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Главе города Черногорска</w:t>
      </w:r>
    </w:p>
    <w:p w:rsidR="00C46501" w:rsidRDefault="00C46501" w:rsidP="00A63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Белоногову В.В. </w:t>
      </w:r>
    </w:p>
    <w:p w:rsidR="0085475E" w:rsidRDefault="00A63BFC" w:rsidP="00A63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0485">
        <w:rPr>
          <w:rFonts w:ascii="Times New Roman" w:eastAsia="Times New Roman" w:hAnsi="Times New Roman" w:cs="Times New Roman"/>
          <w:sz w:val="24"/>
          <w:szCs w:val="24"/>
        </w:rPr>
        <w:t xml:space="preserve">Республика Хакасия, город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Черногорск</w:t>
      </w:r>
      <w:r w:rsidR="008547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63BFC" w:rsidRDefault="00C46501" w:rsidP="00A63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Улица Советская,66</w:t>
      </w:r>
    </w:p>
    <w:p w:rsidR="0085475E" w:rsidRPr="003A0D93" w:rsidRDefault="0085475E" w:rsidP="00A63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0D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65515</w:t>
      </w:r>
      <w:r w:rsidR="00C46501" w:rsidRPr="003A0D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</w:p>
    <w:p w:rsidR="00A63BFC" w:rsidRPr="003A0D93" w:rsidRDefault="00A63BFC" w:rsidP="00CF6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A0D9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A0D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="00CF60A1" w:rsidRPr="0072589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chernadm</w:t>
        </w:r>
        <w:r w:rsidR="00CF60A1" w:rsidRPr="003A0D93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="00CF60A1" w:rsidRPr="0072589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CF60A1" w:rsidRPr="003A0D93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F60A1" w:rsidRPr="0072589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F60A1" w:rsidRPr="003A0D93" w:rsidRDefault="00CF60A1" w:rsidP="00CF6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2B5" w:rsidRDefault="000712B5" w:rsidP="00071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5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Региональную общественную организацию «Центр развития общественного контроля и защиты права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C5831">
        <w:rPr>
          <w:rFonts w:ascii="Times New Roman" w:eastAsia="Times New Roman" w:hAnsi="Times New Roman" w:cs="Times New Roman"/>
          <w:sz w:val="24"/>
          <w:szCs w:val="24"/>
          <w:lang w:val="ru-RU"/>
        </w:rPr>
        <w:t>еспублики Хакасия» обра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C583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ись</w:t>
      </w:r>
      <w:r w:rsidRPr="00CC5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жители города </w:t>
      </w:r>
      <w:r w:rsidRPr="00063C98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Черногорска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Республики Хакасия – члены </w:t>
      </w:r>
      <w:r w:rsidRPr="00CC5831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C5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CC5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C5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«Центр развития общественного контроля и защиты права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Республики Хакасия», </w:t>
      </w:r>
      <w:r w:rsidRPr="00CC5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просьбой помочь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C5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ении</w:t>
      </w:r>
      <w:r w:rsidRPr="00CC5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D0417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712B5" w:rsidRDefault="000712B5" w:rsidP="00071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СУТЬ ПРОБЛЕМЫ:</w:t>
      </w:r>
    </w:p>
    <w:p w:rsidR="000A6C39" w:rsidRPr="00C81ABD" w:rsidRDefault="000712B5" w:rsidP="00A17D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указывают обратившиеся граждане: </w:t>
      </w:r>
      <w:r w:rsidRPr="0085475E">
        <w:rPr>
          <w:rFonts w:ascii="Times New Roman" w:hAnsi="Times New Roman" w:cs="Times New Roman"/>
          <w:sz w:val="24"/>
          <w:szCs w:val="24"/>
        </w:rPr>
        <w:t>«</w:t>
      </w:r>
      <w:r w:rsidR="00D32062" w:rsidRPr="00D32062">
        <w:rPr>
          <w:rFonts w:ascii="Times New Roman" w:hAnsi="Times New Roman" w:cs="Times New Roman"/>
          <w:sz w:val="24"/>
          <w:szCs w:val="24"/>
          <w:lang w:val="ru-RU"/>
        </w:rPr>
        <w:t>В Черногорске по адресу</w:t>
      </w:r>
      <w:r w:rsidR="00C81ABD">
        <w:rPr>
          <w:rFonts w:ascii="Times New Roman" w:hAnsi="Times New Roman" w:cs="Times New Roman"/>
          <w:sz w:val="24"/>
          <w:szCs w:val="24"/>
          <w:lang w:val="ru-RU"/>
        </w:rPr>
        <w:t xml:space="preserve">: улица Бограда,37 происходит подтопление частного дома. Я, </w:t>
      </w:r>
      <w:r w:rsidR="00C81ABD" w:rsidRPr="00C81ABD">
        <w:rPr>
          <w:rFonts w:ascii="Times New Roman" w:hAnsi="Times New Roman" w:cs="Times New Roman"/>
          <w:sz w:val="24"/>
          <w:szCs w:val="24"/>
          <w:lang w:val="ru-RU"/>
        </w:rPr>
        <w:t>Светлана Богатырева</w:t>
      </w:r>
      <w:r w:rsidR="00C81A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1ABD" w:rsidRPr="00C81ABD">
        <w:rPr>
          <w:rFonts w:ascii="Times New Roman" w:hAnsi="Times New Roman" w:cs="Times New Roman"/>
          <w:sz w:val="24"/>
          <w:szCs w:val="24"/>
          <w:lang w:val="ru-RU"/>
        </w:rPr>
        <w:t xml:space="preserve"> впервые за 30 лет жизни в частном доме столкнулась с подтоплениями.</w:t>
      </w:r>
      <w:r w:rsidR="00C81ABD">
        <w:rPr>
          <w:rFonts w:ascii="Times New Roman" w:hAnsi="Times New Roman" w:cs="Times New Roman"/>
          <w:sz w:val="24"/>
          <w:szCs w:val="24"/>
          <w:lang w:val="ru-RU"/>
        </w:rPr>
        <w:t xml:space="preserve"> Однажды</w:t>
      </w:r>
      <w:r w:rsidR="00C81ABD" w:rsidRPr="00C81ABD">
        <w:rPr>
          <w:rFonts w:ascii="Times New Roman" w:hAnsi="Times New Roman" w:cs="Times New Roman"/>
          <w:sz w:val="24"/>
          <w:szCs w:val="24"/>
          <w:lang w:val="ru-RU"/>
        </w:rPr>
        <w:t xml:space="preserve"> зачем-то приехал грейдер и разровнял тротуар. Теперь вся вода с улицы бежит </w:t>
      </w:r>
      <w:r w:rsidR="00C81ABD">
        <w:rPr>
          <w:rFonts w:ascii="Times New Roman" w:hAnsi="Times New Roman" w:cs="Times New Roman"/>
          <w:sz w:val="24"/>
          <w:szCs w:val="24"/>
          <w:lang w:val="ru-RU"/>
        </w:rPr>
        <w:t xml:space="preserve">мне </w:t>
      </w:r>
      <w:r w:rsidR="00C81ABD" w:rsidRPr="00C81ABD">
        <w:rPr>
          <w:rFonts w:ascii="Times New Roman" w:hAnsi="Times New Roman" w:cs="Times New Roman"/>
          <w:sz w:val="24"/>
          <w:szCs w:val="24"/>
          <w:lang w:val="ru-RU"/>
        </w:rPr>
        <w:t>под дом и в ограду. В администрацию обращалась, но специали</w:t>
      </w:r>
      <w:r w:rsidR="00C81ABD">
        <w:rPr>
          <w:rFonts w:ascii="Times New Roman" w:hAnsi="Times New Roman" w:cs="Times New Roman"/>
          <w:sz w:val="24"/>
          <w:szCs w:val="24"/>
          <w:lang w:val="ru-RU"/>
        </w:rPr>
        <w:t>ст приехал и лишь развел руками</w:t>
      </w:r>
      <w:r w:rsidRPr="0085475E">
        <w:rPr>
          <w:rFonts w:ascii="Times New Roman" w:hAnsi="Times New Roman" w:cs="Times New Roman"/>
          <w:sz w:val="24"/>
          <w:szCs w:val="24"/>
        </w:rPr>
        <w:t>»</w:t>
      </w:r>
      <w:r w:rsidR="00C81A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06EA7" w:rsidRDefault="00706EA7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64DE" w:rsidRPr="001C64DE" w:rsidRDefault="001C64DE" w:rsidP="001C6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64DE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Региональная общественная организация «Центр развития общественного контроля и защиты права Республики Хакасия» обращаетс</w:t>
      </w:r>
      <w:r w:rsidR="00967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к Вам с просьбой разобраться и принять меры к устранению нарушений граждан – жителей города </w:t>
      </w:r>
      <w:r w:rsidR="0096733F" w:rsidRPr="006A2A5E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Черногорска</w:t>
      </w:r>
      <w:r w:rsidRPr="001C64D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C64DE" w:rsidRPr="001C64DE" w:rsidRDefault="001C64DE" w:rsidP="001C6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64DE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Согласно Конституции Российской Федерации, человек, его права и свободы являются высшей ценностью, соблюдение и защита прав и свобод человека и гражданина – обязанность государства, в Российской Федерации охраняется здоровье людей (статья 2).</w:t>
      </w:r>
    </w:p>
    <w:p w:rsidR="001C64DE" w:rsidRPr="001C64DE" w:rsidRDefault="001C64DE" w:rsidP="001C6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64DE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Конституцией Российской Федерации, 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 (статья 7).</w:t>
      </w:r>
    </w:p>
    <w:p w:rsidR="001C64DE" w:rsidRPr="001C64DE" w:rsidRDefault="001C64DE" w:rsidP="001C6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64DE">
        <w:rPr>
          <w:rFonts w:ascii="Times New Roman" w:eastAsia="Times New Roman" w:hAnsi="Times New Roman" w:cs="Times New Roman"/>
          <w:sz w:val="24"/>
          <w:szCs w:val="24"/>
          <w:lang w:val="ru-RU"/>
        </w:rPr>
        <w:t>Статьей 17 Конституции РФ установлено, что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1C64DE" w:rsidRPr="001C64DE" w:rsidRDefault="001C64DE" w:rsidP="001C6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64DE">
        <w:rPr>
          <w:rFonts w:ascii="Times New Roman" w:eastAsia="Times New Roman" w:hAnsi="Times New Roman" w:cs="Times New Roman"/>
          <w:sz w:val="24"/>
          <w:szCs w:val="24"/>
          <w:lang w:val="ru-RU"/>
        </w:rPr>
        <w:t>Права и свободы человека и гражданина являются непосредственно действующими и именно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 (статья 18 Конституции РФ).</w:t>
      </w:r>
    </w:p>
    <w:p w:rsidR="008D7F4F" w:rsidRDefault="001C64DE" w:rsidP="001C6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64DE">
        <w:rPr>
          <w:rFonts w:ascii="Times New Roman" w:eastAsia="Times New Roman" w:hAnsi="Times New Roman" w:cs="Times New Roman"/>
          <w:sz w:val="24"/>
          <w:szCs w:val="24"/>
          <w:lang w:val="ru-RU"/>
        </w:rPr>
        <w:t>В статье 42 Конституции Российской Федерации закреплено, что каждый гражданин имеет право на охрану здоровья и благоприятную окружающую среду.</w:t>
      </w:r>
    </w:p>
    <w:p w:rsidR="007D3A83" w:rsidRDefault="007D3A83" w:rsidP="00CB0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74E3" w:rsidRDefault="003E5564" w:rsidP="003174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Региональная общественная организация </w:t>
      </w:r>
      <w:r w:rsidR="007D3A83">
        <w:rPr>
          <w:rFonts w:ascii="Times New Roman" w:eastAsia="Times New Roman" w:hAnsi="Times New Roman" w:cs="Times New Roman"/>
          <w:sz w:val="24"/>
          <w:szCs w:val="24"/>
          <w:lang w:val="ru-RU"/>
        </w:rPr>
        <w:t>доводит до Вашего сведения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174E3" w:rsidRPr="00AA6D79">
        <w:rPr>
          <w:rFonts w:ascii="Times New Roman" w:eastAsia="Times New Roman" w:hAnsi="Times New Roman" w:cs="Times New Roman"/>
          <w:sz w:val="24"/>
          <w:szCs w:val="24"/>
          <w:lang w:val="ru-RU"/>
        </w:rPr>
        <w:t>что изложенная в настоящем обращении ситуация обнародована Региональной общественной организацией «Центр развития общественного контроля и защиты права Республики Хакасия» в сети интернет</w:t>
      </w:r>
      <w:r w:rsidR="003174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числе на сайте </w:t>
      </w:r>
      <w:hyperlink r:id="rId7" w:history="1">
        <w:r w:rsidR="003174E3" w:rsidRPr="005224FB">
          <w:rPr>
            <w:rStyle w:val="a8"/>
            <w:rFonts w:ascii="Times New Roman" w:eastAsia="Times New Roman" w:hAnsi="Times New Roman" w:cs="Times New Roman"/>
            <w:sz w:val="24"/>
            <w:szCs w:val="24"/>
            <w:lang w:val="ru-RU"/>
          </w:rPr>
          <w:t>https://црок.рф</w:t>
        </w:r>
      </w:hyperlink>
      <w:r w:rsidR="003174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</w:t>
      </w:r>
      <w:r w:rsidR="003174E3" w:rsidRPr="002044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омер: </w:t>
      </w:r>
      <w:r w:rsidR="00C81ABD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761</w:t>
      </w:r>
      <w:r w:rsidR="005F266E" w:rsidRPr="005F266E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 xml:space="preserve"> от </w:t>
      </w:r>
      <w:r w:rsidR="00C81ABD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27</w:t>
      </w:r>
      <w:r w:rsidR="005F266E" w:rsidRPr="005F266E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.</w:t>
      </w:r>
      <w:r w:rsidR="0085475E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0</w:t>
      </w:r>
      <w:r w:rsidR="00C81ABD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3</w:t>
      </w:r>
      <w:r w:rsidR="005F266E" w:rsidRPr="005F266E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.</w:t>
      </w:r>
      <w:r w:rsidR="0085475E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2</w:t>
      </w:r>
      <w:r w:rsidR="00C81ABD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4</w:t>
      </w:r>
      <w:r w:rsidR="003174E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3174E3" w:rsidRPr="00AA6D79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доведена до сведения всех членов Региональной общественной организации «Центр развития общественного контроля и защиты права Республики Хакасия»</w:t>
      </w:r>
      <w:r w:rsidR="003174E3" w:rsidRPr="00C30C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F60A1" w:rsidRDefault="00CF60A1" w:rsidP="003174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60A1" w:rsidRDefault="00CF60A1" w:rsidP="003174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0A1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ставим Вас в известность о том, что ЦРОК является средством массовой информации в форме сетевого издания, зарегистрировано Федеральной службы по надзору в сфере связи, информационных технологий и массовых коммуникаций (номер свидетельства о регистрации СМИ: ЭЛ № ФС 77 – 72295).</w:t>
      </w:r>
    </w:p>
    <w:p w:rsidR="00666745" w:rsidRDefault="00666745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основании изложенного</w:t>
      </w:r>
    </w:p>
    <w:p w:rsidR="00666745" w:rsidRDefault="00666745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ПРОШУ:</w:t>
      </w:r>
    </w:p>
    <w:p w:rsidR="001C64DE" w:rsidRDefault="001C64DE" w:rsidP="001C64DE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64DE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Принять настоящее обращение к рассмотрению;</w:t>
      </w:r>
    </w:p>
    <w:p w:rsidR="00D32062" w:rsidRPr="001C64DE" w:rsidRDefault="00C81ABD" w:rsidP="001C64DE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Принять соответствующие меры к устранению данной проблемы; </w:t>
      </w:r>
    </w:p>
    <w:p w:rsidR="001129D0" w:rsidRDefault="0002738B" w:rsidP="0002738B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38B">
        <w:rPr>
          <w:rFonts w:ascii="Times New Roman" w:eastAsia="Times New Roman" w:hAnsi="Times New Roman" w:cs="Times New Roman"/>
          <w:sz w:val="24"/>
          <w:szCs w:val="24"/>
        </w:rPr>
        <w:t>Сообщить Региональной общественной организации «Центр развития общественного контроля и защиты права Республики Хакасия» о принятых и планируемых к принятию решениях, мерах и мероприятиях, сроках их совершения с целью защиты законных прав и интересов граждан, изложенных в настоящем обращении</w:t>
      </w:r>
      <w:r w:rsidR="001129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29D0" w:rsidRDefault="001129D0" w:rsidP="001129D0">
      <w:pPr>
        <w:pStyle w:val="a7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 направить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установленные законом сроки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электронной почты: </w:t>
      </w:r>
      <w:hyperlink r:id="rId8" w:history="1">
        <w:r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shd w:val="clear" w:color="auto" w:fill="FAFAFA"/>
          </w:rPr>
          <w:t>info@crok19.ru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EF2" w:rsidRPr="001129D0" w:rsidRDefault="00273EF2" w:rsidP="00273E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9B4" w:rsidRDefault="009929B4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67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Вместе с тем, обращаем Ваше внимание на следующее.</w:t>
      </w:r>
    </w:p>
    <w:p w:rsidR="00CF60A1" w:rsidRDefault="00CF60A1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29B4" w:rsidRPr="00666745" w:rsidRDefault="009929B4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45">
        <w:rPr>
          <w:rFonts w:ascii="Times New Roman" w:eastAsia="Times New Roman" w:hAnsi="Times New Roman" w:cs="Times New Roman"/>
          <w:sz w:val="24"/>
          <w:szCs w:val="24"/>
        </w:rPr>
        <w:t>Согласно части 4 статьи 1 Федерального закона от 02.05.2006 № 59-ФЗ «О порядке рассмотрения обращений граждан Российской Федерации»,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929B4" w:rsidRPr="00666745" w:rsidRDefault="009929B4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45">
        <w:rPr>
          <w:rFonts w:ascii="Times New Roman" w:eastAsia="Times New Roman" w:hAnsi="Times New Roman" w:cs="Times New Roman"/>
          <w:sz w:val="24"/>
          <w:szCs w:val="24"/>
        </w:rPr>
        <w:t>Под обращением гражданина, в пределах сферы применения названного выше Федерального закона, понимается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 (п. 1 ст. 4)</w:t>
      </w:r>
    </w:p>
    <w:p w:rsidR="009929B4" w:rsidRPr="00666745" w:rsidRDefault="009929B4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45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7 Федерального закона «О порядке рассмотрения обращений граждан Российской Федерации»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929B4" w:rsidRPr="00666745" w:rsidRDefault="009929B4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45">
        <w:rPr>
          <w:rFonts w:ascii="Times New Roman" w:eastAsia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лицо, в числе прочего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обращение, а также дает письменный ответ по существу поставленных в обращении вопросов, за исключением случаев, указанных в статье 11 настоящего Федерального закона (ч. 1 ст. 10 ФЗ).</w:t>
      </w:r>
    </w:p>
    <w:p w:rsidR="009929B4" w:rsidRPr="00666745" w:rsidRDefault="009929B4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45">
        <w:rPr>
          <w:rFonts w:ascii="Times New Roman" w:eastAsia="Times New Roman" w:hAnsi="Times New Roman" w:cs="Times New Roman"/>
          <w:sz w:val="24"/>
          <w:szCs w:val="24"/>
        </w:rPr>
        <w:t>Названным Федеральным законом предусмотрены случаи, когда ответ на обращение не дается:</w:t>
      </w:r>
    </w:p>
    <w:p w:rsidR="009929B4" w:rsidRPr="00666745" w:rsidRDefault="00146930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9929B4" w:rsidRPr="00666745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85475E" w:rsidRDefault="009929B4" w:rsidP="00CF6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45">
        <w:rPr>
          <w:rFonts w:ascii="Times New Roman" w:eastAsia="Times New Roman" w:hAnsi="Times New Roman" w:cs="Times New Roman"/>
          <w:sz w:val="24"/>
          <w:szCs w:val="24"/>
        </w:rPr>
        <w:t>2. В случае, если текст письменного обращения не поддается прочтению.</w:t>
      </w:r>
    </w:p>
    <w:p w:rsidR="0085475E" w:rsidRDefault="0085475E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9B4" w:rsidRPr="00666745" w:rsidRDefault="009929B4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745">
        <w:rPr>
          <w:rFonts w:ascii="Times New Roman" w:eastAsia="Times New Roman" w:hAnsi="Times New Roman" w:cs="Times New Roman"/>
          <w:sz w:val="24"/>
          <w:szCs w:val="24"/>
        </w:rPr>
        <w:t>Иные случаи, в которых ответ на обращение не дается, Федеральным законом «О порядке рассмотрения обращений граждан Российской Федерации» не предусмотрены.</w:t>
      </w:r>
    </w:p>
    <w:p w:rsidR="00666745" w:rsidRPr="00666745" w:rsidRDefault="00666745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06909" w:rsidRDefault="009929B4" w:rsidP="00D82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745">
        <w:rPr>
          <w:rFonts w:ascii="Times New Roman" w:eastAsia="Times New Roman" w:hAnsi="Times New Roman" w:cs="Times New Roman"/>
          <w:sz w:val="24"/>
          <w:szCs w:val="24"/>
        </w:rPr>
        <w:t>Надеемся на Ваше понимание и дальнейшее взаимовыгодное сотрудничество!</w:t>
      </w:r>
    </w:p>
    <w:p w:rsidR="00906909" w:rsidRPr="00906909" w:rsidRDefault="00906909" w:rsidP="00906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pos="10608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6501" w:rsidRDefault="003A0D93" w:rsidP="00C46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ru-RU"/>
        </w:rPr>
        <w:lastRenderedPageBreak/>
        <w:drawing>
          <wp:anchor distT="0" distB="0" distL="114300" distR="114300" simplePos="0" relativeHeight="251658240" behindDoc="1" locked="0" layoutInCell="1" allowOverlap="1" wp14:anchorId="47891DFC" wp14:editId="7250281B">
            <wp:simplePos x="0" y="0"/>
            <wp:positionH relativeFrom="column">
              <wp:posOffset>3317240</wp:posOffset>
            </wp:positionH>
            <wp:positionV relativeFrom="paragraph">
              <wp:posOffset>12065</wp:posOffset>
            </wp:positionV>
            <wp:extent cx="3067050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1466" y="21412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501">
        <w:rPr>
          <w:rFonts w:ascii="Times New Roman" w:hAnsi="Times New Roman" w:cs="Times New Roman"/>
          <w:sz w:val="24"/>
        </w:rPr>
        <w:t>Специалист по работе</w:t>
      </w:r>
    </w:p>
    <w:p w:rsidR="00C46501" w:rsidRPr="00C46501" w:rsidRDefault="00C46501" w:rsidP="00C46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</w:rPr>
      </w:pPr>
      <w:r w:rsidRPr="00C46501">
        <w:rPr>
          <w:rFonts w:ascii="Times New Roman" w:hAnsi="Times New Roman" w:cs="Times New Roman"/>
          <w:sz w:val="24"/>
        </w:rPr>
        <w:t>с обращениями граждан</w:t>
      </w:r>
      <w:r>
        <w:rPr>
          <w:rFonts w:ascii="Times New Roman" w:hAnsi="Times New Roman" w:cs="Times New Roman"/>
          <w:noProof/>
          <w:sz w:val="24"/>
          <w:lang w:val="ru-RU"/>
        </w:rPr>
        <w:t xml:space="preserve">                                                                  </w:t>
      </w:r>
    </w:p>
    <w:p w:rsidR="00C46501" w:rsidRPr="00C46501" w:rsidRDefault="00C46501" w:rsidP="00C46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  <w:lang w:val="ru-RU"/>
        </w:rPr>
      </w:pPr>
      <w:proofErr w:type="spellStart"/>
      <w:r w:rsidRPr="00C46501">
        <w:rPr>
          <w:rFonts w:ascii="Times New Roman" w:hAnsi="Times New Roman" w:cs="Times New Roman"/>
          <w:sz w:val="24"/>
        </w:rPr>
        <w:t>Бажина</w:t>
      </w:r>
      <w:proofErr w:type="spellEnd"/>
      <w:r w:rsidRPr="00C46501">
        <w:rPr>
          <w:rFonts w:ascii="Times New Roman" w:hAnsi="Times New Roman" w:cs="Times New Roman"/>
          <w:sz w:val="24"/>
        </w:rPr>
        <w:t xml:space="preserve"> Е.В.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</w:t>
      </w:r>
      <w:r w:rsidR="00436A85">
        <w:rPr>
          <w:rFonts w:ascii="Times New Roman" w:hAnsi="Times New Roman" w:cs="Times New Roman"/>
          <w:noProof/>
          <w:sz w:val="24"/>
          <w:lang w:val="ru-RU"/>
        </w:rPr>
        <w:t xml:space="preserve">                </w:t>
      </w:r>
    </w:p>
    <w:p w:rsidR="00C46501" w:rsidRPr="00C46501" w:rsidRDefault="00C46501" w:rsidP="00C46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</w:rPr>
      </w:pPr>
    </w:p>
    <w:p w:rsidR="00C46501" w:rsidRPr="00C46501" w:rsidRDefault="00C46501" w:rsidP="00C46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</w:rPr>
      </w:pPr>
    </w:p>
    <w:p w:rsidR="00C46501" w:rsidRPr="00C46501" w:rsidRDefault="00C46501" w:rsidP="00C46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24"/>
        </w:rPr>
      </w:pPr>
    </w:p>
    <w:p w:rsidR="00C46501" w:rsidRPr="00C81ABD" w:rsidRDefault="00C46501" w:rsidP="00C46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 w:val="16"/>
          <w:szCs w:val="16"/>
          <w:lang w:val="ru-RU"/>
        </w:rPr>
      </w:pPr>
      <w:r w:rsidRPr="00C46501">
        <w:rPr>
          <w:rFonts w:ascii="Times New Roman" w:hAnsi="Times New Roman" w:cs="Times New Roman"/>
          <w:sz w:val="16"/>
          <w:szCs w:val="16"/>
        </w:rPr>
        <w:t xml:space="preserve">Подготовлено </w:t>
      </w:r>
      <w:proofErr w:type="spellStart"/>
      <w:r w:rsidR="00C81ABD">
        <w:rPr>
          <w:rFonts w:ascii="Times New Roman" w:hAnsi="Times New Roman" w:cs="Times New Roman"/>
          <w:sz w:val="16"/>
          <w:szCs w:val="16"/>
          <w:lang w:val="ru-RU"/>
        </w:rPr>
        <w:t>Мирова</w:t>
      </w:r>
      <w:proofErr w:type="spellEnd"/>
      <w:r w:rsidR="00C81ABD">
        <w:rPr>
          <w:rFonts w:ascii="Times New Roman" w:hAnsi="Times New Roman" w:cs="Times New Roman"/>
          <w:sz w:val="16"/>
          <w:szCs w:val="16"/>
          <w:lang w:val="ru-RU"/>
        </w:rPr>
        <w:t xml:space="preserve"> Б.А.</w:t>
      </w:r>
      <w:bookmarkStart w:id="0" w:name="_GoBack"/>
      <w:bookmarkEnd w:id="0"/>
    </w:p>
    <w:p w:rsidR="0085475E" w:rsidRPr="00C46501" w:rsidRDefault="00C46501" w:rsidP="00C46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C46501">
        <w:rPr>
          <w:rFonts w:ascii="Times New Roman" w:hAnsi="Times New Roman" w:cs="Times New Roman"/>
          <w:sz w:val="16"/>
          <w:szCs w:val="16"/>
        </w:rPr>
        <w:t>+7(999)179-17-02</w:t>
      </w:r>
    </w:p>
    <w:tbl>
      <w:tblPr>
        <w:tblStyle w:val="a6"/>
        <w:tblW w:w="903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700"/>
      </w:tblGrid>
      <w:tr w:rsidR="00BD108C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08C" w:rsidRDefault="00BD108C" w:rsidP="0014693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08C" w:rsidRDefault="00BD108C" w:rsidP="0014693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</w:pPr>
          </w:p>
        </w:tc>
      </w:tr>
    </w:tbl>
    <w:p w:rsidR="00BD108C" w:rsidRDefault="00BD108C" w:rsidP="001469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BD108C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9F8"/>
    <w:multiLevelType w:val="multilevel"/>
    <w:tmpl w:val="BE82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/>
      </w:rPr>
    </w:lvl>
  </w:abstractNum>
  <w:abstractNum w:abstractNumId="1" w15:restartNumberingAfterBreak="0">
    <w:nsid w:val="1A8353C4"/>
    <w:multiLevelType w:val="hybridMultilevel"/>
    <w:tmpl w:val="0E7C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19C7"/>
    <w:multiLevelType w:val="hybridMultilevel"/>
    <w:tmpl w:val="57D88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0205"/>
    <w:multiLevelType w:val="hybridMultilevel"/>
    <w:tmpl w:val="B5BC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8C"/>
    <w:rsid w:val="0002738B"/>
    <w:rsid w:val="00063C98"/>
    <w:rsid w:val="000712B5"/>
    <w:rsid w:val="00073934"/>
    <w:rsid w:val="000A6C39"/>
    <w:rsid w:val="000B69C7"/>
    <w:rsid w:val="000C0636"/>
    <w:rsid w:val="000C1922"/>
    <w:rsid w:val="000D3329"/>
    <w:rsid w:val="00100C8A"/>
    <w:rsid w:val="00106B5E"/>
    <w:rsid w:val="001129D0"/>
    <w:rsid w:val="0014039A"/>
    <w:rsid w:val="00145A5E"/>
    <w:rsid w:val="00146930"/>
    <w:rsid w:val="00180131"/>
    <w:rsid w:val="00192D64"/>
    <w:rsid w:val="001A4B68"/>
    <w:rsid w:val="001B5121"/>
    <w:rsid w:val="001B6D27"/>
    <w:rsid w:val="001C64DE"/>
    <w:rsid w:val="001E5599"/>
    <w:rsid w:val="00203C3A"/>
    <w:rsid w:val="002238A1"/>
    <w:rsid w:val="002376BC"/>
    <w:rsid w:val="002647D0"/>
    <w:rsid w:val="00273EF2"/>
    <w:rsid w:val="002914CE"/>
    <w:rsid w:val="002C499B"/>
    <w:rsid w:val="003005CE"/>
    <w:rsid w:val="003174E3"/>
    <w:rsid w:val="0032068D"/>
    <w:rsid w:val="0034698B"/>
    <w:rsid w:val="00356F03"/>
    <w:rsid w:val="00380D39"/>
    <w:rsid w:val="00380ED0"/>
    <w:rsid w:val="003A0D93"/>
    <w:rsid w:val="003A7DF5"/>
    <w:rsid w:val="003B1E91"/>
    <w:rsid w:val="003B6BEA"/>
    <w:rsid w:val="003B7725"/>
    <w:rsid w:val="003C5D6F"/>
    <w:rsid w:val="003D235C"/>
    <w:rsid w:val="003D6FDD"/>
    <w:rsid w:val="003E5564"/>
    <w:rsid w:val="00422BC5"/>
    <w:rsid w:val="004249EC"/>
    <w:rsid w:val="00436A85"/>
    <w:rsid w:val="00441517"/>
    <w:rsid w:val="004915CA"/>
    <w:rsid w:val="004A0373"/>
    <w:rsid w:val="004E0CAA"/>
    <w:rsid w:val="004E2136"/>
    <w:rsid w:val="004E2682"/>
    <w:rsid w:val="005048B0"/>
    <w:rsid w:val="0054353C"/>
    <w:rsid w:val="005724FF"/>
    <w:rsid w:val="00583763"/>
    <w:rsid w:val="005F266E"/>
    <w:rsid w:val="00610235"/>
    <w:rsid w:val="00636D55"/>
    <w:rsid w:val="00666745"/>
    <w:rsid w:val="00672F8A"/>
    <w:rsid w:val="006761D3"/>
    <w:rsid w:val="00687482"/>
    <w:rsid w:val="00693821"/>
    <w:rsid w:val="006A2A5E"/>
    <w:rsid w:val="006B487F"/>
    <w:rsid w:val="006C1AF4"/>
    <w:rsid w:val="00706EA7"/>
    <w:rsid w:val="00736574"/>
    <w:rsid w:val="00766C4D"/>
    <w:rsid w:val="007C3D32"/>
    <w:rsid w:val="007C71A7"/>
    <w:rsid w:val="007D3A83"/>
    <w:rsid w:val="007E48C6"/>
    <w:rsid w:val="008141D2"/>
    <w:rsid w:val="0085475E"/>
    <w:rsid w:val="00865CEF"/>
    <w:rsid w:val="008908D4"/>
    <w:rsid w:val="00891CCD"/>
    <w:rsid w:val="008D7F4F"/>
    <w:rsid w:val="00906909"/>
    <w:rsid w:val="0096733F"/>
    <w:rsid w:val="00974961"/>
    <w:rsid w:val="009929B4"/>
    <w:rsid w:val="009A2541"/>
    <w:rsid w:val="009B0485"/>
    <w:rsid w:val="009B23D2"/>
    <w:rsid w:val="009E4460"/>
    <w:rsid w:val="00A058F7"/>
    <w:rsid w:val="00A17DD8"/>
    <w:rsid w:val="00A63BFC"/>
    <w:rsid w:val="00A75C65"/>
    <w:rsid w:val="00A9368C"/>
    <w:rsid w:val="00AA390B"/>
    <w:rsid w:val="00AE7739"/>
    <w:rsid w:val="00B10D5A"/>
    <w:rsid w:val="00B13A80"/>
    <w:rsid w:val="00B33B6B"/>
    <w:rsid w:val="00B3412F"/>
    <w:rsid w:val="00B640C3"/>
    <w:rsid w:val="00B941A0"/>
    <w:rsid w:val="00BD108C"/>
    <w:rsid w:val="00BF4BA8"/>
    <w:rsid w:val="00C262BB"/>
    <w:rsid w:val="00C46501"/>
    <w:rsid w:val="00C81ABD"/>
    <w:rsid w:val="00CB0666"/>
    <w:rsid w:val="00CD3ADF"/>
    <w:rsid w:val="00CF60A1"/>
    <w:rsid w:val="00D21D62"/>
    <w:rsid w:val="00D32062"/>
    <w:rsid w:val="00D556D6"/>
    <w:rsid w:val="00D74E9C"/>
    <w:rsid w:val="00D82C01"/>
    <w:rsid w:val="00DD0B34"/>
    <w:rsid w:val="00DD145E"/>
    <w:rsid w:val="00E97857"/>
    <w:rsid w:val="00EA3C8E"/>
    <w:rsid w:val="00EC63A9"/>
    <w:rsid w:val="00EE5AF3"/>
    <w:rsid w:val="00F07395"/>
    <w:rsid w:val="00F17CF8"/>
    <w:rsid w:val="00F41EF9"/>
    <w:rsid w:val="00F70EB3"/>
    <w:rsid w:val="00F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569C"/>
  <w15:docId w15:val="{DD810D48-BB1E-494E-9DB5-867773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List Paragraph"/>
    <w:basedOn w:val="a"/>
    <w:uiPriority w:val="34"/>
    <w:qFormat/>
    <w:rsid w:val="0066674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07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ok1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88;&#1086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adm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rok19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SAN4EZ</dc:creator>
  <cp:lastModifiedBy>Phocus</cp:lastModifiedBy>
  <cp:revision>2</cp:revision>
  <cp:lastPrinted>2023-04-19T06:06:00Z</cp:lastPrinted>
  <dcterms:created xsi:type="dcterms:W3CDTF">2024-03-27T03:22:00Z</dcterms:created>
  <dcterms:modified xsi:type="dcterms:W3CDTF">2024-03-27T03:22:00Z</dcterms:modified>
</cp:coreProperties>
</file>